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1DDFF" w14:textId="3FE6F215" w:rsidR="00615819" w:rsidRPr="002378B0" w:rsidRDefault="006A1B29" w:rsidP="00615819">
      <w:pPr>
        <w:spacing w:after="0" w:line="20" w:lineRule="atLeast"/>
        <w:ind w:left="360" w:hanging="360"/>
        <w:jc w:val="center"/>
        <w:rPr>
          <w:rFonts w:ascii="Averta PE" w:hAnsi="Averta PE"/>
          <w:b/>
          <w:bCs/>
          <w:sz w:val="32"/>
          <w:szCs w:val="32"/>
          <w:lang w:val="bg-BG"/>
        </w:rPr>
      </w:pPr>
      <w:r w:rsidRPr="002378B0">
        <w:rPr>
          <w:rFonts w:ascii="Averta PE" w:hAnsi="Averta PE"/>
          <w:b/>
          <w:bCs/>
          <w:sz w:val="32"/>
          <w:szCs w:val="32"/>
          <w:lang w:val="bg-BG"/>
        </w:rPr>
        <w:t>Приложение 3</w:t>
      </w:r>
    </w:p>
    <w:p w14:paraId="04552874" w14:textId="77777777" w:rsidR="002378B0" w:rsidRPr="002378B0" w:rsidRDefault="002378B0" w:rsidP="00615819">
      <w:pPr>
        <w:spacing w:after="0" w:line="20" w:lineRule="atLeast"/>
        <w:ind w:left="360" w:hanging="360"/>
        <w:jc w:val="center"/>
        <w:rPr>
          <w:rFonts w:ascii="Averta PE" w:hAnsi="Averta PE"/>
          <w:sz w:val="32"/>
          <w:szCs w:val="32"/>
          <w:lang w:val="ru-RU"/>
        </w:rPr>
      </w:pPr>
    </w:p>
    <w:p w14:paraId="15B78FEB" w14:textId="0A27217A" w:rsidR="002378B0" w:rsidRPr="002378B0" w:rsidRDefault="002378B0" w:rsidP="002378B0">
      <w:pPr>
        <w:spacing w:after="0" w:line="20" w:lineRule="atLeast"/>
        <w:ind w:left="360" w:hanging="360"/>
        <w:rPr>
          <w:rFonts w:ascii="Averta PE" w:hAnsi="Averta PE"/>
          <w:b/>
          <w:bCs/>
          <w:szCs w:val="22"/>
          <w:lang w:val="bg-BG"/>
        </w:rPr>
      </w:pPr>
      <w:r w:rsidRPr="002378B0">
        <w:rPr>
          <w:rFonts w:ascii="Averta PE" w:hAnsi="Averta PE"/>
          <w:b/>
          <w:bCs/>
          <w:szCs w:val="22"/>
          <w:lang w:val="bg-BG"/>
        </w:rPr>
        <w:t xml:space="preserve">Свободен текст от Доставчика на услугата , който да включва : </w:t>
      </w:r>
    </w:p>
    <w:p w14:paraId="329CE781" w14:textId="19E1EA5F" w:rsidR="006A1B29" w:rsidRPr="002378B0" w:rsidRDefault="006A1B29" w:rsidP="00615819">
      <w:pPr>
        <w:spacing w:after="0" w:line="20" w:lineRule="atLeast"/>
        <w:ind w:left="360" w:hanging="360"/>
        <w:jc w:val="center"/>
        <w:rPr>
          <w:rFonts w:ascii="Averta PE" w:hAnsi="Averta PE"/>
          <w:b/>
          <w:bCs/>
          <w:sz w:val="28"/>
          <w:szCs w:val="28"/>
          <w:lang w:val="bg-BG"/>
        </w:rPr>
      </w:pPr>
    </w:p>
    <w:p w14:paraId="2A7CD3A6" w14:textId="77777777" w:rsidR="006A1B29" w:rsidRPr="006A1B29" w:rsidRDefault="006A1B29" w:rsidP="006A1B29">
      <w:pPr>
        <w:pStyle w:val="ListParagraph"/>
        <w:spacing w:after="0" w:line="20" w:lineRule="atLeast"/>
        <w:ind w:left="360"/>
        <w:contextualSpacing w:val="0"/>
        <w:jc w:val="both"/>
        <w:rPr>
          <w:rFonts w:ascii="Averta PE" w:hAnsi="Averta PE"/>
          <w:szCs w:val="22"/>
          <w:lang w:val="bg-BG"/>
        </w:rPr>
      </w:pPr>
    </w:p>
    <w:p w14:paraId="2D837C46" w14:textId="6E183C28" w:rsidR="00EB52B3" w:rsidRDefault="002378B0" w:rsidP="00615819">
      <w:pPr>
        <w:pStyle w:val="ListParagraph"/>
        <w:numPr>
          <w:ilvl w:val="1"/>
          <w:numId w:val="3"/>
        </w:numPr>
        <w:spacing w:after="0" w:line="20" w:lineRule="atLeast"/>
        <w:jc w:val="both"/>
        <w:rPr>
          <w:rFonts w:ascii="Averta PE" w:hAnsi="Averta PE"/>
          <w:szCs w:val="22"/>
          <w:lang w:val="bg-BG"/>
        </w:rPr>
      </w:pPr>
      <w:r>
        <w:rPr>
          <w:rFonts w:ascii="Averta PE" w:hAnsi="Averta PE"/>
          <w:szCs w:val="22"/>
          <w:lang w:val="bg-BG"/>
        </w:rPr>
        <w:t>Д</w:t>
      </w:r>
      <w:r w:rsidR="00615819">
        <w:rPr>
          <w:rFonts w:ascii="Averta PE" w:hAnsi="Averta PE"/>
          <w:szCs w:val="22"/>
          <w:lang w:val="bg-BG"/>
        </w:rPr>
        <w:t xml:space="preserve">екларация- </w:t>
      </w:r>
      <w:r w:rsidR="00EB52B3" w:rsidRPr="00615819">
        <w:rPr>
          <w:rFonts w:ascii="Averta PE" w:hAnsi="Averta PE"/>
          <w:szCs w:val="22"/>
          <w:lang w:val="bg-BG"/>
        </w:rPr>
        <w:t>съгласие с отговорностите и дейностите , изложени в Приложение 1  и  Приложение 2- таблица Информация Юридически лица</w:t>
      </w:r>
      <w:r>
        <w:rPr>
          <w:rFonts w:ascii="Averta PE" w:hAnsi="Averta PE"/>
          <w:szCs w:val="22"/>
          <w:lang w:val="bg-BG"/>
        </w:rPr>
        <w:t>;</w:t>
      </w:r>
    </w:p>
    <w:p w14:paraId="5D7FA13F" w14:textId="77777777" w:rsidR="002378B0" w:rsidRPr="00615819" w:rsidRDefault="002378B0" w:rsidP="002378B0">
      <w:pPr>
        <w:pStyle w:val="ListParagraph"/>
        <w:spacing w:after="0" w:line="20" w:lineRule="atLeast"/>
        <w:ind w:left="360"/>
        <w:jc w:val="both"/>
        <w:rPr>
          <w:rFonts w:ascii="Averta PE" w:hAnsi="Averta PE"/>
          <w:szCs w:val="22"/>
          <w:lang w:val="bg-BG"/>
        </w:rPr>
      </w:pPr>
    </w:p>
    <w:p w14:paraId="21A606E2" w14:textId="77777777" w:rsidR="00615819" w:rsidRDefault="00615819" w:rsidP="00615819">
      <w:pPr>
        <w:pStyle w:val="ListParagraph"/>
        <w:spacing w:after="0" w:line="20" w:lineRule="atLeast"/>
        <w:contextualSpacing w:val="0"/>
        <w:jc w:val="both"/>
        <w:rPr>
          <w:rFonts w:ascii="Averta PE" w:hAnsi="Averta PE"/>
          <w:szCs w:val="22"/>
          <w:lang w:val="bg-BG"/>
        </w:rPr>
      </w:pPr>
    </w:p>
    <w:p w14:paraId="0FC3EA62" w14:textId="32C8CA36" w:rsidR="00615819" w:rsidRPr="00615819" w:rsidRDefault="00615819" w:rsidP="00615819">
      <w:pPr>
        <w:spacing w:after="0" w:line="20" w:lineRule="atLeast"/>
        <w:jc w:val="both"/>
        <w:rPr>
          <w:rFonts w:ascii="Averta PE" w:hAnsi="Averta PE"/>
          <w:szCs w:val="22"/>
          <w:lang w:val="bg-BG"/>
        </w:rPr>
      </w:pPr>
      <w:r>
        <w:rPr>
          <w:rFonts w:ascii="Averta PE" w:hAnsi="Averta PE"/>
          <w:b/>
          <w:bCs/>
          <w:szCs w:val="22"/>
          <w:lang w:val="bg-BG"/>
        </w:rPr>
        <w:t xml:space="preserve"> 3.2 </w:t>
      </w:r>
      <w:r w:rsidRPr="00615819">
        <w:rPr>
          <w:rFonts w:ascii="Averta PE" w:hAnsi="Averta PE"/>
          <w:b/>
          <w:bCs/>
          <w:szCs w:val="22"/>
          <w:lang w:val="bg-BG"/>
        </w:rPr>
        <w:t>Описание от Доставчика</w:t>
      </w:r>
      <w:r w:rsidRPr="00615819">
        <w:rPr>
          <w:rFonts w:ascii="Averta PE" w:hAnsi="Averta PE"/>
          <w:szCs w:val="22"/>
          <w:lang w:val="bg-BG"/>
        </w:rPr>
        <w:t xml:space="preserve"> – как ще предостави услугата за изчисляване на възнагражденията на служителите  - чрез  автоматичен интерфейс от системата на Клиента  към доставчика/ или  осигуряване на достъп на Доставчика до софтуера на Клиента чрез създаване на акаунт на служител на Доставчика</w:t>
      </w:r>
      <w:r w:rsidR="002378B0">
        <w:rPr>
          <w:rFonts w:ascii="Averta PE" w:hAnsi="Averta PE"/>
          <w:szCs w:val="22"/>
          <w:lang w:val="bg-BG"/>
        </w:rPr>
        <w:t>;</w:t>
      </w:r>
    </w:p>
    <w:p w14:paraId="1F4F41AE" w14:textId="77777777" w:rsidR="00615819" w:rsidRDefault="00615819" w:rsidP="00615819">
      <w:pPr>
        <w:pStyle w:val="ListParagraph"/>
        <w:spacing w:after="0" w:line="20" w:lineRule="atLeast"/>
        <w:contextualSpacing w:val="0"/>
        <w:jc w:val="both"/>
        <w:rPr>
          <w:rFonts w:ascii="Averta PE" w:hAnsi="Averta PE"/>
          <w:szCs w:val="22"/>
          <w:lang w:val="bg-BG"/>
        </w:rPr>
      </w:pPr>
    </w:p>
    <w:p w14:paraId="06ED929A" w14:textId="77777777" w:rsidR="002378B0" w:rsidRDefault="002378B0" w:rsidP="00615819">
      <w:pPr>
        <w:pStyle w:val="ListParagraph"/>
        <w:spacing w:after="0" w:line="20" w:lineRule="atLeast"/>
        <w:contextualSpacing w:val="0"/>
        <w:jc w:val="both"/>
        <w:rPr>
          <w:rFonts w:ascii="Averta PE" w:hAnsi="Averta PE"/>
          <w:szCs w:val="22"/>
          <w:lang w:val="bg-BG"/>
        </w:rPr>
      </w:pPr>
    </w:p>
    <w:p w14:paraId="284356AF" w14:textId="390DA720" w:rsidR="00EB52B3" w:rsidRPr="00615819" w:rsidRDefault="00EB52B3" w:rsidP="00615819">
      <w:pPr>
        <w:pStyle w:val="ListParagraph"/>
        <w:numPr>
          <w:ilvl w:val="1"/>
          <w:numId w:val="3"/>
        </w:numPr>
        <w:spacing w:after="0" w:line="20" w:lineRule="atLeast"/>
        <w:jc w:val="both"/>
        <w:rPr>
          <w:rFonts w:ascii="Averta PE" w:eastAsia="Times New Roman" w:hAnsi="Averta PE"/>
          <w:szCs w:val="22"/>
          <w:lang w:val="bg-BG"/>
        </w:rPr>
      </w:pPr>
      <w:r w:rsidRPr="002378B0">
        <w:rPr>
          <w:rFonts w:ascii="Averta PE" w:eastAsia="Calibri" w:hAnsi="Averta PE"/>
          <w:szCs w:val="22"/>
          <w:lang w:val="bg-BG"/>
        </w:rPr>
        <w:t xml:space="preserve">Примерен </w:t>
      </w:r>
      <w:r w:rsidRPr="002378B0">
        <w:rPr>
          <w:rFonts w:ascii="Averta PE" w:eastAsia="Calibri" w:hAnsi="Averta PE"/>
          <w:szCs w:val="22"/>
          <w:lang w:val="ru-RU"/>
        </w:rPr>
        <w:t>план график и срок</w:t>
      </w:r>
      <w:r w:rsidRPr="00615819">
        <w:rPr>
          <w:rFonts w:ascii="Averta PE" w:eastAsia="Calibri" w:hAnsi="Averta PE"/>
          <w:szCs w:val="22"/>
          <w:lang w:val="ru-RU"/>
        </w:rPr>
        <w:t xml:space="preserve"> за </w:t>
      </w:r>
      <w:proofErr w:type="spellStart"/>
      <w:r w:rsidRPr="00615819">
        <w:rPr>
          <w:rFonts w:ascii="Averta PE" w:eastAsia="Calibri" w:hAnsi="Averta PE"/>
          <w:szCs w:val="22"/>
          <w:lang w:val="ru-RU"/>
        </w:rPr>
        <w:t>поемане</w:t>
      </w:r>
      <w:proofErr w:type="spellEnd"/>
      <w:r w:rsidRPr="00615819">
        <w:rPr>
          <w:rFonts w:ascii="Averta PE" w:eastAsia="Calibri" w:hAnsi="Averta PE"/>
          <w:szCs w:val="22"/>
          <w:lang w:val="ru-RU"/>
        </w:rPr>
        <w:t xml:space="preserve"> на </w:t>
      </w:r>
      <w:proofErr w:type="spellStart"/>
      <w:r w:rsidRPr="00615819">
        <w:rPr>
          <w:rFonts w:ascii="Averta PE" w:eastAsia="Calibri" w:hAnsi="Averta PE"/>
          <w:szCs w:val="22"/>
          <w:lang w:val="ru-RU"/>
        </w:rPr>
        <w:t>дейността</w:t>
      </w:r>
      <w:proofErr w:type="spellEnd"/>
      <w:r w:rsidRPr="00615819">
        <w:rPr>
          <w:rFonts w:ascii="Averta PE" w:eastAsia="Calibri" w:hAnsi="Averta PE"/>
          <w:szCs w:val="22"/>
          <w:lang w:val="ru-RU"/>
        </w:rPr>
        <w:t xml:space="preserve"> след </w:t>
      </w:r>
      <w:proofErr w:type="spellStart"/>
      <w:r w:rsidRPr="00615819">
        <w:rPr>
          <w:rFonts w:ascii="Averta PE" w:eastAsia="Calibri" w:hAnsi="Averta PE"/>
          <w:szCs w:val="22"/>
          <w:lang w:val="ru-RU"/>
        </w:rPr>
        <w:t>избора</w:t>
      </w:r>
      <w:proofErr w:type="spellEnd"/>
      <w:r w:rsidRPr="00615819">
        <w:rPr>
          <w:rFonts w:ascii="Averta PE" w:eastAsia="Calibri" w:hAnsi="Averta PE"/>
          <w:szCs w:val="22"/>
          <w:lang w:val="ru-RU"/>
        </w:rPr>
        <w:t xml:space="preserve">- предоставя се от  </w:t>
      </w:r>
      <w:proofErr w:type="spellStart"/>
      <w:r w:rsidRPr="00615819">
        <w:rPr>
          <w:rFonts w:ascii="Averta PE" w:eastAsia="Calibri" w:hAnsi="Averta PE"/>
          <w:szCs w:val="22"/>
          <w:lang w:val="ru-RU"/>
        </w:rPr>
        <w:t>Доставчика</w:t>
      </w:r>
      <w:proofErr w:type="spellEnd"/>
      <w:r w:rsidRPr="00615819">
        <w:rPr>
          <w:rFonts w:ascii="Averta PE" w:eastAsia="Calibri" w:hAnsi="Averta PE"/>
          <w:szCs w:val="22"/>
          <w:lang w:val="ru-RU"/>
        </w:rPr>
        <w:t xml:space="preserve"> на </w:t>
      </w:r>
      <w:proofErr w:type="spellStart"/>
      <w:r w:rsidRPr="00615819">
        <w:rPr>
          <w:rFonts w:ascii="Averta PE" w:eastAsia="Calibri" w:hAnsi="Averta PE"/>
          <w:szCs w:val="22"/>
          <w:lang w:val="ru-RU"/>
        </w:rPr>
        <w:t>услугата</w:t>
      </w:r>
      <w:proofErr w:type="spellEnd"/>
      <w:r w:rsidRPr="00615819">
        <w:rPr>
          <w:rFonts w:ascii="Averta PE" w:eastAsia="Calibri" w:hAnsi="Averta PE"/>
          <w:szCs w:val="22"/>
          <w:lang w:val="ru-RU"/>
        </w:rPr>
        <w:t>;</w:t>
      </w:r>
    </w:p>
    <w:p w14:paraId="004E6F96" w14:textId="77777777" w:rsidR="006A1B29" w:rsidRPr="00EB52B3" w:rsidRDefault="006A1B29" w:rsidP="006A1B29">
      <w:pPr>
        <w:pStyle w:val="ListParagraph"/>
        <w:spacing w:after="0" w:line="20" w:lineRule="atLeast"/>
        <w:ind w:left="360"/>
        <w:contextualSpacing w:val="0"/>
        <w:jc w:val="both"/>
        <w:rPr>
          <w:rFonts w:ascii="Averta PE" w:hAnsi="Averta PE"/>
          <w:szCs w:val="22"/>
          <w:lang w:val="ru-RU"/>
        </w:rPr>
      </w:pPr>
    </w:p>
    <w:sectPr w:rsidR="006A1B29" w:rsidRPr="00EB52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okila">
    <w:panose1 w:val="01010601010101010101"/>
    <w:charset w:val="01"/>
    <w:family w:val="auto"/>
    <w:pitch w:val="variable"/>
    <w:sig w:usb0="00008000" w:usb1="00000000" w:usb2="00000000" w:usb3="00000000" w:csb0="0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verta PE">
    <w:altName w:val="Calibri"/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A23590"/>
    <w:multiLevelType w:val="multilevel"/>
    <w:tmpl w:val="4B50A6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B934CE6"/>
    <w:multiLevelType w:val="hybridMultilevel"/>
    <w:tmpl w:val="9A1E125E"/>
    <w:lvl w:ilvl="0" w:tplc="A8BCE0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36713D"/>
    <w:multiLevelType w:val="multilevel"/>
    <w:tmpl w:val="1610B1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num w:numId="1" w16cid:durableId="1363673762">
    <w:abstractNumId w:val="1"/>
  </w:num>
  <w:num w:numId="2" w16cid:durableId="1129665911">
    <w:abstractNumId w:val="2"/>
  </w:num>
  <w:num w:numId="3" w16cid:durableId="710767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B29"/>
    <w:rsid w:val="002378B0"/>
    <w:rsid w:val="00257294"/>
    <w:rsid w:val="003E3F0C"/>
    <w:rsid w:val="00526C62"/>
    <w:rsid w:val="00615819"/>
    <w:rsid w:val="006A1B29"/>
    <w:rsid w:val="007A4D56"/>
    <w:rsid w:val="008E7C44"/>
    <w:rsid w:val="00CE4C02"/>
    <w:rsid w:val="00EB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1294E"/>
  <w15:chartTrackingRefBased/>
  <w15:docId w15:val="{0DB23DD5-5B5D-49F4-A6D1-FD777A7E2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en-GB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Kokil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1B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1B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1B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1B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1B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1B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1B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1B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1B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1B29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1B29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1B29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1B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1B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1B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1B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1B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1B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1B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6A1B29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1B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6A1B29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6A1B29"/>
    <w:pPr>
      <w:spacing w:before="160"/>
      <w:jc w:val="center"/>
    </w:pPr>
    <w:rPr>
      <w:rFonts w:cs="Mangal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1B29"/>
    <w:rPr>
      <w:rFonts w:cs="Mangal"/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qFormat/>
    <w:rsid w:val="006A1B29"/>
    <w:pPr>
      <w:ind w:left="720"/>
      <w:contextualSpacing/>
    </w:pPr>
    <w:rPr>
      <w:rFonts w:cs="Mangal"/>
    </w:rPr>
  </w:style>
  <w:style w:type="character" w:styleId="IntenseEmphasis">
    <w:name w:val="Intense Emphasis"/>
    <w:basedOn w:val="DefaultParagraphFont"/>
    <w:uiPriority w:val="21"/>
    <w:qFormat/>
    <w:rsid w:val="006A1B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1B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cs="Mangal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1B29"/>
    <w:rPr>
      <w:rFonts w:cs="Mangal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1B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basedOn w:val="DefaultParagraphFont"/>
    <w:link w:val="ListParagraph"/>
    <w:rsid w:val="006A1B29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e55847c212b28d1f4598cce535a20e5f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943988599e9bd9d8d8dccad583068e45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laceOfOriginal xmlns="916e2bdd-aca2-4dde-911a-b9646fb2a550" xsi:nil="true"/>
    <ConversationID xmlns="916e2bdd-aca2-4dde-911a-b9646fb2a550" xsi:nil="true"/>
    <OutsourcingAgreement xmlns="916e2bdd-aca2-4dde-911a-b9646fb2a550" xsi:nil="true"/>
    <lcf76f155ced4ddcb4097134ff3c332f xmlns="e37574d6-a9ce-4dea-b85c-84ca02cb1e5e">
      <Terms xmlns="http://schemas.microsoft.com/office/infopath/2007/PartnerControls"/>
    </lcf76f155ced4ddcb4097134ff3c332f>
    <ContractType xmlns="916e2bdd-aca2-4dde-911a-b9646fb2a550" xsi:nil="true"/>
    <DocumentSetDescription xmlns="http://schemas.microsoft.com/sharepoint/v3" xsi:nil="true"/>
    <ContractManagers xmlns="916e2bdd-aca2-4dde-911a-b9646fb2a550">
      <UserInfo>
        <DisplayName/>
        <AccountId xsi:nil="true"/>
        <AccountType/>
      </UserInfo>
    </ContractManagers>
    <_ip_UnifiedCompliancePolicyProperties xmlns="http://schemas.microsoft.com/sharepoint/v3" xsi:nil="true"/>
    <ExternalContractingParties xmlns="916e2bdd-aca2-4dde-911a-b9646fb2a550" xsi:nil="true"/>
    <ContractStatus xmlns="916e2bdd-aca2-4dde-911a-b9646fb2a550">Draft</ContractStatus>
    <TaxCatchAll xmlns="916e2bdd-aca2-4dde-911a-b9646fb2a550" xsi:nil="true"/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</documentManagement>
</p:properties>
</file>

<file path=customXml/itemProps1.xml><?xml version="1.0" encoding="utf-8"?>
<ds:datastoreItem xmlns:ds="http://schemas.openxmlformats.org/officeDocument/2006/customXml" ds:itemID="{D0FA0794-AD68-479C-9163-2B1E67EBF7A3}"/>
</file>

<file path=customXml/itemProps2.xml><?xml version="1.0" encoding="utf-8"?>
<ds:datastoreItem xmlns:ds="http://schemas.openxmlformats.org/officeDocument/2006/customXml" ds:itemID="{3B842E4D-CF73-4C78-B6BB-28D2BB9A8404}"/>
</file>

<file path=customXml/itemProps3.xml><?xml version="1.0" encoding="utf-8"?>
<ds:datastoreItem xmlns:ds="http://schemas.openxmlformats.org/officeDocument/2006/customXml" ds:itemID="{856C7925-8AE6-442E-99F9-792D06C34A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>Allianz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Djekova, Malina (ZAD Allianz Bulgaria)</dc:creator>
  <cp:keywords/>
  <dc:description/>
  <cp:lastModifiedBy>Djekova, Malina (ZAD Allianz Bulgaria)</cp:lastModifiedBy>
  <cp:revision>4</cp:revision>
  <dcterms:created xsi:type="dcterms:W3CDTF">2025-07-30T10:48:00Z</dcterms:created>
  <dcterms:modified xsi:type="dcterms:W3CDTF">2025-07-31T09:59:00Z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5f591a-3248-43e9-9b70-1ad50135772d_Enabled">
    <vt:lpwstr>true</vt:lpwstr>
  </property>
  <property fmtid="{D5CDD505-2E9C-101B-9397-08002B2CF9AE}" pid="3" name="MSIP_Label_ce5f591a-3248-43e9-9b70-1ad50135772d_SetDate">
    <vt:lpwstr>2025-07-30T10:49:53Z</vt:lpwstr>
  </property>
  <property fmtid="{D5CDD505-2E9C-101B-9397-08002B2CF9AE}" pid="4" name="MSIP_Label_ce5f591a-3248-43e9-9b70-1ad50135772d_Method">
    <vt:lpwstr>Privileged</vt:lpwstr>
  </property>
  <property fmtid="{D5CDD505-2E9C-101B-9397-08002B2CF9AE}" pid="5" name="MSIP_Label_ce5f591a-3248-43e9-9b70-1ad50135772d_Name">
    <vt:lpwstr>ce5f591a-3248-43e9-9b70-1ad50135772d</vt:lpwstr>
  </property>
  <property fmtid="{D5CDD505-2E9C-101B-9397-08002B2CF9AE}" pid="6" name="MSIP_Label_ce5f591a-3248-43e9-9b70-1ad50135772d_SiteId">
    <vt:lpwstr>6e06e42d-6925-47c6-b9e7-9581c7ca302a</vt:lpwstr>
  </property>
  <property fmtid="{D5CDD505-2E9C-101B-9397-08002B2CF9AE}" pid="7" name="MSIP_Label_ce5f591a-3248-43e9-9b70-1ad50135772d_ActionId">
    <vt:lpwstr>e50d8b6a-67a8-4d0c-9e07-d7da8f1a5e4f</vt:lpwstr>
  </property>
  <property fmtid="{D5CDD505-2E9C-101B-9397-08002B2CF9AE}" pid="8" name="MSIP_Label_ce5f591a-3248-43e9-9b70-1ad50135772d_ContentBits">
    <vt:lpwstr>0</vt:lpwstr>
  </property>
  <property fmtid="{D5CDD505-2E9C-101B-9397-08002B2CF9AE}" pid="9" name="_AdHocReviewCycleID">
    <vt:i4>23776417</vt:i4>
  </property>
  <property fmtid="{D5CDD505-2E9C-101B-9397-08002B2CF9AE}" pid="10" name="_NewReviewCycle">
    <vt:lpwstr/>
  </property>
  <property fmtid="{D5CDD505-2E9C-101B-9397-08002B2CF9AE}" pid="11" name="_EmailSubject">
    <vt:lpwstr>конкурсна документация</vt:lpwstr>
  </property>
  <property fmtid="{D5CDD505-2E9C-101B-9397-08002B2CF9AE}" pid="12" name="_AuthorEmail">
    <vt:lpwstr>malina.djekova@allianz.bg</vt:lpwstr>
  </property>
  <property fmtid="{D5CDD505-2E9C-101B-9397-08002B2CF9AE}" pid="13" name="_AuthorEmailDisplayName">
    <vt:lpwstr>Djekova, Malina (ZAD Allianz Bulgaria)</vt:lpwstr>
  </property>
  <property fmtid="{D5CDD505-2E9C-101B-9397-08002B2CF9AE}" pid="14" name="ContentTypeId">
    <vt:lpwstr>0x010100125D78925D459C4792E0AB097CA57A8700BD00C52CCB25AC4F93C30C338115238F</vt:lpwstr>
  </property>
</Properties>
</file>